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96" w:rsidRPr="00EC475F" w:rsidRDefault="00EC475F" w:rsidP="00EC475F">
      <w:pPr>
        <w:spacing w:after="0" w:line="360" w:lineRule="auto"/>
        <w:rPr>
          <w:rFonts w:ascii="Cambria" w:hAnsi="Cambria" w:cs="Times New Roman"/>
          <w:b/>
          <w:sz w:val="18"/>
          <w:szCs w:val="18"/>
        </w:rPr>
      </w:pPr>
      <w:r w:rsidRPr="00EC475F">
        <w:rPr>
          <w:rFonts w:ascii="Cambria" w:hAnsi="Cambria" w:cs="Times New Roman"/>
          <w:b/>
          <w:sz w:val="18"/>
          <w:szCs w:val="18"/>
        </w:rPr>
        <w:t xml:space="preserve">Patent Citations (12): 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Publication number</w:t>
      </w:r>
      <w:r w:rsidR="00EC475F" w:rsidRPr="00EC475F">
        <w:rPr>
          <w:rFonts w:ascii="Cambria" w:hAnsi="Cambria" w:cs="Times New Roman"/>
          <w:sz w:val="18"/>
          <w:szCs w:val="18"/>
        </w:rPr>
        <w:t xml:space="preserve"> </w:t>
      </w:r>
      <w:r w:rsidRPr="00EC475F">
        <w:rPr>
          <w:rFonts w:ascii="Cambria" w:hAnsi="Cambria" w:cs="Times New Roman"/>
          <w:sz w:val="18"/>
          <w:szCs w:val="18"/>
        </w:rPr>
        <w:t>Priority date</w:t>
      </w:r>
      <w:r w:rsidR="00EC475F" w:rsidRPr="00EC475F">
        <w:rPr>
          <w:rFonts w:ascii="Cambria" w:hAnsi="Cambria" w:cs="Times New Roman"/>
          <w:sz w:val="18"/>
          <w:szCs w:val="18"/>
        </w:rPr>
        <w:t xml:space="preserve"> </w:t>
      </w:r>
      <w:r w:rsidRPr="00EC475F">
        <w:rPr>
          <w:rFonts w:ascii="Cambria" w:hAnsi="Cambria" w:cs="Times New Roman"/>
          <w:sz w:val="18"/>
          <w:szCs w:val="18"/>
        </w:rPr>
        <w:t>Publication date</w:t>
      </w:r>
      <w:r w:rsidR="00EC475F" w:rsidRPr="00EC475F">
        <w:rPr>
          <w:rFonts w:ascii="Cambria" w:hAnsi="Cambria" w:cs="Times New Roman"/>
          <w:sz w:val="18"/>
          <w:szCs w:val="18"/>
        </w:rPr>
        <w:t xml:space="preserve"> </w:t>
      </w:r>
      <w:r w:rsidRPr="00EC475F">
        <w:rPr>
          <w:rFonts w:ascii="Cambria" w:hAnsi="Cambria" w:cs="Times New Roman"/>
          <w:sz w:val="18"/>
          <w:szCs w:val="18"/>
        </w:rPr>
        <w:t>Assignee</w:t>
      </w:r>
      <w:r w:rsidR="00EC475F" w:rsidRPr="00EC475F">
        <w:rPr>
          <w:rFonts w:ascii="Cambria" w:hAnsi="Cambria" w:cs="Times New Roman"/>
          <w:sz w:val="18"/>
          <w:szCs w:val="18"/>
        </w:rPr>
        <w:t xml:space="preserve"> </w:t>
      </w:r>
      <w:r w:rsidRPr="00EC475F">
        <w:rPr>
          <w:rFonts w:ascii="Cambria" w:hAnsi="Cambria" w:cs="Times New Roman"/>
          <w:sz w:val="18"/>
          <w:szCs w:val="18"/>
        </w:rPr>
        <w:t>Title</w:t>
      </w:r>
      <w:r w:rsidR="00EC475F">
        <w:rPr>
          <w:rFonts w:ascii="Cambria" w:hAnsi="Cambria" w:cs="Times New Roman"/>
          <w:sz w:val="18"/>
          <w:szCs w:val="18"/>
        </w:rPr>
        <w:t xml:space="preserve"> </w:t>
      </w:r>
      <w:r w:rsidRPr="00EC475F">
        <w:rPr>
          <w:rFonts w:ascii="Cambria" w:eastAsia="Times New Roman" w:hAnsi="Cambria" w:cs="Times New Roman"/>
          <w:sz w:val="18"/>
          <w:szCs w:val="18"/>
          <w:lang w:eastAsia="it-IT"/>
        </w:rPr>
        <w:t xml:space="preserve">US8852582B2 Ansovini Technology Patent </w:t>
      </w:r>
    </w:p>
    <w:p w:rsidR="00297196" w:rsidRPr="00EC475F" w:rsidRDefault="00297196" w:rsidP="00EC475F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US5281353A *1991-04-241994-01-25Allergan, Inc.Compositions and methods for disinfecting/cleaning of lenses and for destroying oxidative disinfectants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WO1998009634A11996-09-061998-03-12Aziende Chimiche Riunite Angelini Francesco A.C.R.A.F. S.P.A.Nad or nadp containing pharmaceutical compositions for treating aids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WO1998030228A11997-01-131998-07-16Emory UniversityCompounds and their combinations for the treatment of influenza infection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CN1253832A1999-12-022000-05-24</w:t>
      </w:r>
      <w:proofErr w:type="spellStart"/>
      <w:r w:rsidRPr="00EC475F">
        <w:rPr>
          <w:rFonts w:ascii="Cambria" w:eastAsia="MS Gothic" w:hAnsi="Cambria" w:cs="Times New Roman"/>
          <w:sz w:val="18"/>
          <w:szCs w:val="18"/>
        </w:rPr>
        <w:t>石</w:t>
      </w:r>
      <w:r w:rsidRPr="00EC475F">
        <w:rPr>
          <w:rFonts w:ascii="Cambria" w:eastAsia="SimSun" w:hAnsi="Cambria" w:cs="Times New Roman"/>
          <w:sz w:val="18"/>
          <w:szCs w:val="18"/>
        </w:rPr>
        <w:t>强</w:t>
      </w:r>
      <w:proofErr w:type="spellEnd"/>
      <w:r w:rsidRPr="00EC475F">
        <w:rPr>
          <w:rFonts w:ascii="Cambria" w:hAnsi="Cambria" w:cs="Times New Roman"/>
          <w:sz w:val="18"/>
          <w:szCs w:val="18"/>
        </w:rPr>
        <w:t>Metabolism-supporting preparation for curing hepatic failure and its preparation method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WO2000071146A21999-05-212000-11-30Raffaele AnsoviniGlutathione reductase for therapy and prophylaxis of aids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 xml:space="preserve">US6251857B11995-12-142001-06-26Novelos Therapeutics, Inc.Cytokine and hemopoietic factor endogenous production enhancer and methods </w:t>
      </w:r>
      <w:bookmarkStart w:id="0" w:name="_GoBack"/>
      <w:bookmarkEnd w:id="0"/>
      <w:r w:rsidRPr="00EC475F">
        <w:rPr>
          <w:rFonts w:ascii="Cambria" w:hAnsi="Cambria" w:cs="Times New Roman"/>
          <w:sz w:val="18"/>
          <w:szCs w:val="18"/>
        </w:rPr>
        <w:t>of use thereof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WO2002062978A12001-02-052002-08-15David HolzerMethod and composition for in situ metabolizing of glutathione and nad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WO2002076490A1 *2001-02-082002-10-03Novelos Therapeutics, Inc.Compounds comprising disulfide-containing peptides and nitrogenous bases, and medical uses thereof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US20040175358A12001-04-102004-09-09Raffaele AnsoviniEnzymes combination coadjuvating in the interferon therapy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US20070270349A12003-12-302007-11-22Umberto BenattiGlutathione Derivatives and Their Uses for the Treatment of Viral Diseases</w:t>
      </w:r>
    </w:p>
    <w:p w:rsidR="00297196" w:rsidRPr="00EC475F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US20080221029A12002-10-312008-09-11Regents Of The University Of ColoradoMethods for treatment of thiol-containing compound deficient conditions</w:t>
      </w:r>
    </w:p>
    <w:p w:rsidR="00297196" w:rsidRDefault="00297196" w:rsidP="00EC475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 w:cs="Times New Roman"/>
          <w:sz w:val="18"/>
          <w:szCs w:val="18"/>
        </w:rPr>
      </w:pPr>
      <w:r w:rsidRPr="00EC475F">
        <w:rPr>
          <w:rFonts w:ascii="Cambria" w:hAnsi="Cambria" w:cs="Times New Roman"/>
          <w:sz w:val="18"/>
          <w:szCs w:val="18"/>
        </w:rPr>
        <w:t>WO2009023355A22007-05-252009-02-19Ironwood Pharmaceuticals, Inc.Compositions and methods for reducing the toxicity of certain toxins</w:t>
      </w:r>
      <w:r w:rsidR="00EC475F">
        <w:rPr>
          <w:rFonts w:ascii="Cambria" w:hAnsi="Cambria" w:cs="Times New Roman"/>
          <w:sz w:val="18"/>
          <w:szCs w:val="18"/>
        </w:rPr>
        <w:t xml:space="preserve"> </w:t>
      </w:r>
      <w:r w:rsidRPr="00EC475F">
        <w:rPr>
          <w:rFonts w:ascii="Cambria" w:hAnsi="Cambria" w:cs="Times New Roman"/>
          <w:sz w:val="18"/>
          <w:szCs w:val="18"/>
        </w:rPr>
        <w:t>Family To Family Citations</w:t>
      </w:r>
    </w:p>
    <w:p w:rsidR="00EC475F" w:rsidRPr="00EC475F" w:rsidRDefault="00EC475F" w:rsidP="00EC475F">
      <w:pPr>
        <w:pStyle w:val="ListParagraph"/>
        <w:spacing w:after="0" w:line="360" w:lineRule="auto"/>
        <w:ind w:left="0"/>
        <w:jc w:val="both"/>
        <w:rPr>
          <w:rFonts w:ascii="Cambria" w:hAnsi="Cambria" w:cs="Times New Roman"/>
          <w:sz w:val="18"/>
          <w:szCs w:val="18"/>
        </w:rPr>
      </w:pPr>
    </w:p>
    <w:p w:rsidR="00297196" w:rsidRPr="00340569" w:rsidRDefault="00297196" w:rsidP="00EC475F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340569">
        <w:rPr>
          <w:rFonts w:ascii="Cambria" w:hAnsi="Cambria" w:cs="Times New Roman"/>
          <w:sz w:val="18"/>
          <w:szCs w:val="18"/>
        </w:rPr>
        <w:t>*Cited by examiner, † Cited by third party</w:t>
      </w:r>
    </w:p>
    <w:p w:rsidR="00297196" w:rsidRPr="00340569" w:rsidRDefault="00297196" w:rsidP="00EC475F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18"/>
          <w:lang w:eastAsia="it-IT"/>
        </w:rPr>
      </w:pPr>
    </w:p>
    <w:p w:rsidR="00297196" w:rsidRPr="00340569" w:rsidRDefault="00297196" w:rsidP="00EC475F">
      <w:pPr>
        <w:spacing w:after="0" w:line="360" w:lineRule="auto"/>
        <w:jc w:val="both"/>
        <w:rPr>
          <w:rFonts w:ascii="Cambria" w:hAnsi="Cambria"/>
        </w:rPr>
      </w:pPr>
    </w:p>
    <w:p w:rsidR="00BF56BD" w:rsidRDefault="00BF56BD" w:rsidP="00EC475F">
      <w:pPr>
        <w:spacing w:after="0" w:line="360" w:lineRule="auto"/>
        <w:jc w:val="both"/>
      </w:pPr>
    </w:p>
    <w:sectPr w:rsidR="00BF56BD" w:rsidSect="00071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F0242"/>
    <w:multiLevelType w:val="hybridMultilevel"/>
    <w:tmpl w:val="AEBE2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5E"/>
    <w:rsid w:val="00297196"/>
    <w:rsid w:val="00782A5E"/>
    <w:rsid w:val="00BF56BD"/>
    <w:rsid w:val="00E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CA268-FAAA-4873-BD23-A94BAAF3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96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SRL2020-PC5</dc:creator>
  <cp:keywords/>
  <dc:description/>
  <cp:lastModifiedBy>SRL2020-PC5</cp:lastModifiedBy>
  <cp:revision>3</cp:revision>
  <dcterms:created xsi:type="dcterms:W3CDTF">2020-06-16T12:27:00Z</dcterms:created>
  <dcterms:modified xsi:type="dcterms:W3CDTF">2020-06-16T12:40:00Z</dcterms:modified>
</cp:coreProperties>
</file>